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F36368" w:rsidRDefault="00F36368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  </w:t>
                  </w:r>
                  <w:r w:rsidR="003450B4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</w:t>
                  </w:r>
                  <w:r w:rsidRPr="00F36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  <w:p w:rsidR="003450B4" w:rsidRPr="00975DBD" w:rsidRDefault="003450B4" w:rsidP="0085347E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47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5347E" w:rsidRPr="003119BE" w:rsidRDefault="0085347E" w:rsidP="0085347E">
      <w:pPr>
        <w:pStyle w:val="Default"/>
        <w:rPr>
          <w:sz w:val="28"/>
          <w:szCs w:val="28"/>
        </w:rPr>
      </w:pPr>
      <w:r w:rsidRPr="003119BE">
        <w:t xml:space="preserve"> </w:t>
      </w:r>
      <w:r w:rsidRPr="003119BE">
        <w:rPr>
          <w:bCs/>
          <w:sz w:val="28"/>
          <w:szCs w:val="28"/>
        </w:rPr>
        <w:t xml:space="preserve"> </w:t>
      </w:r>
    </w:p>
    <w:p w:rsidR="00F36368" w:rsidRDefault="0085347E" w:rsidP="00F36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47E">
        <w:rPr>
          <w:rFonts w:ascii="Times New Roman" w:hAnsi="Times New Roman" w:cs="Times New Roman"/>
          <w:b/>
          <w:sz w:val="24"/>
          <w:szCs w:val="24"/>
        </w:rPr>
        <w:t>О</w:t>
      </w:r>
      <w:r w:rsidR="00F36368">
        <w:rPr>
          <w:rFonts w:ascii="Times New Roman" w:hAnsi="Times New Roman" w:cs="Times New Roman"/>
          <w:b/>
          <w:sz w:val="24"/>
          <w:szCs w:val="24"/>
        </w:rPr>
        <w:t xml:space="preserve"> внесении изменения в </w:t>
      </w:r>
      <w:r w:rsidRPr="00853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368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85347E">
        <w:rPr>
          <w:rFonts w:ascii="Times New Roman" w:hAnsi="Times New Roman" w:cs="Times New Roman"/>
          <w:b/>
          <w:sz w:val="24"/>
          <w:szCs w:val="24"/>
        </w:rPr>
        <w:t xml:space="preserve"> о пенсионном обеспечении лица, замещавшего муниципальную должность в муниципальном образовании «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proofErr w:type="spellStart"/>
      <w:r w:rsidRPr="0085347E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Pr="0085347E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="00F36368">
        <w:rPr>
          <w:rFonts w:ascii="Times New Roman" w:hAnsi="Times New Roman" w:cs="Times New Roman"/>
          <w:b/>
          <w:sz w:val="24"/>
          <w:szCs w:val="24"/>
        </w:rPr>
        <w:t>», утвержденное решением Совета депутатов муниципального образования «Муниципальный округ</w:t>
      </w:r>
    </w:p>
    <w:p w:rsidR="0085347E" w:rsidRPr="0085347E" w:rsidRDefault="00F36368" w:rsidP="00F36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347E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Pr="0085347E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Республики» от 16 февраля 2022 года № 5.17</w:t>
      </w:r>
    </w:p>
    <w:p w:rsidR="0085347E" w:rsidRPr="003119BE" w:rsidRDefault="0085347E" w:rsidP="0085347E">
      <w:pPr>
        <w:pStyle w:val="Default"/>
        <w:jc w:val="both"/>
      </w:pPr>
    </w:p>
    <w:p w:rsidR="0085347E" w:rsidRDefault="0085347E" w:rsidP="0085347E">
      <w:pPr>
        <w:pStyle w:val="Default"/>
        <w:jc w:val="both"/>
      </w:pPr>
      <w:r w:rsidRPr="003119BE">
        <w:t xml:space="preserve">          </w:t>
      </w:r>
      <w:proofErr w:type="gramStart"/>
      <w:r w:rsidRPr="003119BE">
        <w:t xml:space="preserve">В соответствии </w:t>
      </w:r>
      <w:r w:rsidR="00476DF5">
        <w:t xml:space="preserve">с </w:t>
      </w:r>
      <w:r w:rsidRPr="003119BE">
        <w:t xml:space="preserve"> </w:t>
      </w:r>
      <w:r w:rsidR="00F36368">
        <w:t>постановлением Правительства Удмуртской Республики от 28 февраля 2023 года № 119 «О повышении пенсии за выслугу лет государственным гражданским служащим Удмуртской Республики и внесении изменения в постановление Правительства Удмуртской Республики от 9 февраля 2015 года № 30 «Об утверждении Правил назначения,  перерасчета размера и выплаты пенсии за выслугу лет государственным гражданским служащим Удмуртской Республики»</w:t>
      </w:r>
      <w:r w:rsidR="00476DF5">
        <w:t xml:space="preserve">  и руководствуясь Уставом муниципального образования</w:t>
      </w:r>
      <w:proofErr w:type="gramEnd"/>
      <w:r w:rsidR="00476DF5">
        <w:t xml:space="preserve"> «</w:t>
      </w:r>
      <w:r w:rsidR="00476DF5" w:rsidRPr="00476DF5">
        <w:t>Муниципальный округ Можгинский район Удмуртской Республики</w:t>
      </w:r>
      <w:r w:rsidR="00476DF5">
        <w:t>»,</w:t>
      </w:r>
    </w:p>
    <w:p w:rsidR="00476DF5" w:rsidRPr="003119BE" w:rsidRDefault="00476DF5" w:rsidP="0085347E">
      <w:pPr>
        <w:pStyle w:val="Default"/>
        <w:jc w:val="both"/>
      </w:pPr>
    </w:p>
    <w:p w:rsidR="0085347E" w:rsidRPr="003119BE" w:rsidRDefault="00F36368" w:rsidP="0085347E">
      <w:pPr>
        <w:pStyle w:val="Default"/>
        <w:jc w:val="both"/>
      </w:pPr>
      <w:r>
        <w:t xml:space="preserve">      </w:t>
      </w:r>
      <w:r w:rsidR="0085347E" w:rsidRPr="003119BE">
        <w:t xml:space="preserve">СОВЕТ  ДЕПУТАТОВ РЕШИЛ: </w:t>
      </w:r>
    </w:p>
    <w:p w:rsidR="0085347E" w:rsidRPr="003119BE" w:rsidRDefault="0085347E" w:rsidP="0085347E">
      <w:pPr>
        <w:pStyle w:val="Default"/>
        <w:jc w:val="both"/>
      </w:pPr>
    </w:p>
    <w:p w:rsidR="00F46687" w:rsidRDefault="00F36368" w:rsidP="00742691">
      <w:pPr>
        <w:pStyle w:val="a5"/>
        <w:numPr>
          <w:ilvl w:val="0"/>
          <w:numId w:val="4"/>
        </w:numPr>
        <w:ind w:left="0" w:firstLine="315"/>
        <w:jc w:val="both"/>
      </w:pPr>
      <w:proofErr w:type="gramStart"/>
      <w:r w:rsidRPr="00F36368">
        <w:t>Внести в</w:t>
      </w:r>
      <w:r>
        <w:t xml:space="preserve"> пункт 2 статьи 5</w:t>
      </w:r>
      <w:r w:rsidRPr="00F36368">
        <w:t xml:space="preserve">  </w:t>
      </w:r>
      <w:r>
        <w:t>Положения</w:t>
      </w:r>
      <w:r w:rsidRPr="00F36368">
        <w:t xml:space="preserve"> о пенсионном обеспечении лица, замещавшего муниципальную должность в муниципальном образовании «Муниципальный округ </w:t>
      </w:r>
      <w:proofErr w:type="spellStart"/>
      <w:r w:rsidRPr="00F36368">
        <w:t>Можгинский</w:t>
      </w:r>
      <w:proofErr w:type="spellEnd"/>
      <w:r w:rsidRPr="00F36368">
        <w:t xml:space="preserve"> район Удмуртской Республики», утвержденное решением Совета депутатов муниципального образования «Муниципальный округ </w:t>
      </w:r>
      <w:proofErr w:type="spellStart"/>
      <w:r w:rsidRPr="00F36368">
        <w:t>Можгинский</w:t>
      </w:r>
      <w:proofErr w:type="spellEnd"/>
      <w:r w:rsidRPr="00F36368">
        <w:t xml:space="preserve"> район Удмуртской Республики»</w:t>
      </w:r>
      <w:r w:rsidRPr="00F36368">
        <w:rPr>
          <w:b/>
        </w:rPr>
        <w:t xml:space="preserve"> </w:t>
      </w:r>
      <w:r w:rsidRPr="00F36368">
        <w:t>от 16 февраля 2022 года № 5.17</w:t>
      </w:r>
      <w:r>
        <w:t xml:space="preserve"> изменение, заменив цифры «2575» цифрами «2678».</w:t>
      </w:r>
      <w:proofErr w:type="gramEnd"/>
    </w:p>
    <w:p w:rsidR="00F46687" w:rsidRDefault="00F46687" w:rsidP="00742691">
      <w:pPr>
        <w:pStyle w:val="a5"/>
        <w:numPr>
          <w:ilvl w:val="0"/>
          <w:numId w:val="4"/>
        </w:numPr>
        <w:ind w:left="0" w:firstLine="315"/>
        <w:jc w:val="both"/>
      </w:pPr>
      <w:r>
        <w:t xml:space="preserve">Настоящее решение вступает в силу с момента </w:t>
      </w:r>
      <w:r w:rsidR="00742691">
        <w:t xml:space="preserve">его </w:t>
      </w:r>
      <w:r>
        <w:t xml:space="preserve">опубликования и распространяется на правоотношения с 1 января 2023 года. </w:t>
      </w:r>
    </w:p>
    <w:p w:rsidR="00975DBD" w:rsidRDefault="00F46687" w:rsidP="00975DBD">
      <w:pPr>
        <w:pStyle w:val="a5"/>
        <w:numPr>
          <w:ilvl w:val="0"/>
          <w:numId w:val="4"/>
        </w:numPr>
        <w:ind w:left="0" w:firstLine="315"/>
        <w:jc w:val="both"/>
      </w:pPr>
      <w:r w:rsidRPr="00F36368">
        <w:t xml:space="preserve">Опубликовать настоящее решение в Собрании муниципальных правовых актов муниципального образования «Муниципальный округ </w:t>
      </w:r>
      <w:proofErr w:type="spellStart"/>
      <w:r w:rsidRPr="00F36368">
        <w:t>Можгинский</w:t>
      </w:r>
      <w:proofErr w:type="spellEnd"/>
      <w:r w:rsidRPr="00F36368">
        <w:t xml:space="preserve"> район Удмуртской Республики» и в информационно-телекоммуникационной сети «Интернет» на официальном сайте  муниципального образования «Муниципальный округ </w:t>
      </w:r>
      <w:proofErr w:type="spellStart"/>
      <w:r w:rsidRPr="00F36368">
        <w:t>Можгинский</w:t>
      </w:r>
      <w:proofErr w:type="spellEnd"/>
      <w:r w:rsidRPr="00F36368">
        <w:t xml:space="preserve"> район Удмуртской Республики».</w:t>
      </w:r>
      <w:r>
        <w:t xml:space="preserve"> </w:t>
      </w:r>
    </w:p>
    <w:p w:rsidR="00742691" w:rsidRPr="00F46687" w:rsidRDefault="00742691" w:rsidP="00742691">
      <w:pPr>
        <w:jc w:val="both"/>
      </w:pPr>
    </w:p>
    <w:p w:rsidR="00975DBD" w:rsidRPr="00FD5D21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75DBD" w:rsidRPr="00FD5D21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1716D6" w:rsidRPr="00FD5D21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975DBD" w:rsidRPr="00FD5D21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Г. П. </w:t>
      </w:r>
      <w:proofErr w:type="spellStart"/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975DBD" w:rsidRPr="00FD5D21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FD5D21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716D6" w:rsidRPr="00FD5D21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1716D6" w:rsidRPr="00FD5D21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Республики»                                                          А. Г. Васильев</w:t>
      </w:r>
    </w:p>
    <w:p w:rsidR="00975DBD" w:rsidRPr="00975DBD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75DBD" w:rsidRPr="00975DBD" w:rsidRDefault="00975DBD" w:rsidP="0026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975DBD" w:rsidRDefault="00F36368" w:rsidP="0026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 апреля </w:t>
      </w:r>
      <w:r w:rsidR="0017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975DBD"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975DBD" w:rsidRPr="00975DBD" w:rsidRDefault="00975DBD" w:rsidP="0026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:rsidR="001B21FB" w:rsidRDefault="001B21FB"/>
    <w:p w:rsidR="006C719B" w:rsidRDefault="006C719B"/>
    <w:p w:rsidR="006C719B" w:rsidRDefault="006C719B" w:rsidP="006C71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6C71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 вносит:</w:t>
      </w:r>
    </w:p>
    <w:p w:rsidR="006C719B" w:rsidRDefault="006C719B" w:rsidP="006C71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Руководитель аппарата Администрации района                        </w:t>
      </w:r>
      <w:r w:rsidR="00F3636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Н.П.Городилова</w:t>
      </w:r>
      <w:proofErr w:type="spellEnd"/>
    </w:p>
    <w:p w:rsidR="006C719B" w:rsidRDefault="006C719B" w:rsidP="006C71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6C71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Согласовано: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Aharoni"/>
          <w:sz w:val="20"/>
          <w:szCs w:val="20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Совета депутатов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</w:t>
      </w:r>
      <w:r w:rsidR="00F36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П.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муниципального образования 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</w:t>
      </w:r>
      <w:r w:rsidR="00F36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А. Г. Васильев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368" w:rsidRDefault="006C719B" w:rsidP="00F36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0"/>
          <w:szCs w:val="20"/>
        </w:rPr>
        <w:t>организационно</w:t>
      </w:r>
      <w:r w:rsidR="00F36368">
        <w:rPr>
          <w:rFonts w:ascii="Times New Roman" w:hAnsi="Times New Roman" w:cs="Times New Roman"/>
          <w:sz w:val="20"/>
          <w:szCs w:val="20"/>
        </w:rPr>
        <w:t>й</w:t>
      </w:r>
      <w:proofErr w:type="gramEnd"/>
      <w:r w:rsidR="00F36368">
        <w:rPr>
          <w:rFonts w:ascii="Times New Roman" w:hAnsi="Times New Roman" w:cs="Times New Roman"/>
          <w:sz w:val="20"/>
          <w:szCs w:val="20"/>
        </w:rPr>
        <w:t xml:space="preserve"> и правовой </w:t>
      </w:r>
    </w:p>
    <w:p w:rsidR="00F36368" w:rsidRDefault="00F36368" w:rsidP="00F36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работы – юрисконсульт                                                                                             </w:t>
      </w:r>
      <w:r w:rsidR="006C719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В. Е. Алексеева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:rsidR="006C719B" w:rsidRDefault="006C719B" w:rsidP="006C719B"/>
    <w:p w:rsidR="006C719B" w:rsidRDefault="006C719B"/>
    <w:p w:rsidR="0023747D" w:rsidRDefault="0023747D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C719B" w:rsidSect="00742691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A25"/>
    <w:multiLevelType w:val="hybridMultilevel"/>
    <w:tmpl w:val="A63487BA"/>
    <w:lvl w:ilvl="0" w:tplc="83A24A52">
      <w:start w:val="1"/>
      <w:numFmt w:val="decimal"/>
      <w:lvlText w:val="%1."/>
      <w:lvlJc w:val="left"/>
      <w:pPr>
        <w:ind w:left="720" w:hanging="405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4E194AFC"/>
    <w:multiLevelType w:val="hybridMultilevel"/>
    <w:tmpl w:val="0B66CA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56BC9"/>
    <w:multiLevelType w:val="hybridMultilevel"/>
    <w:tmpl w:val="7DC42A46"/>
    <w:lvl w:ilvl="0" w:tplc="E23CC33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E1748C"/>
    <w:multiLevelType w:val="hybridMultilevel"/>
    <w:tmpl w:val="700C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7E"/>
    <w:rsid w:val="0016211D"/>
    <w:rsid w:val="001716D6"/>
    <w:rsid w:val="00183BF9"/>
    <w:rsid w:val="001B21FB"/>
    <w:rsid w:val="001F0186"/>
    <w:rsid w:val="00214ACC"/>
    <w:rsid w:val="0023747D"/>
    <w:rsid w:val="00267EDD"/>
    <w:rsid w:val="00292D7E"/>
    <w:rsid w:val="002D342A"/>
    <w:rsid w:val="003450B4"/>
    <w:rsid w:val="003544CC"/>
    <w:rsid w:val="003A1DA1"/>
    <w:rsid w:val="003B25E4"/>
    <w:rsid w:val="00476DF5"/>
    <w:rsid w:val="004E56C2"/>
    <w:rsid w:val="004F262E"/>
    <w:rsid w:val="004F73FB"/>
    <w:rsid w:val="00532590"/>
    <w:rsid w:val="00532781"/>
    <w:rsid w:val="00542ACD"/>
    <w:rsid w:val="005A08B1"/>
    <w:rsid w:val="005B5D7B"/>
    <w:rsid w:val="005E6FE0"/>
    <w:rsid w:val="00633F03"/>
    <w:rsid w:val="006866CD"/>
    <w:rsid w:val="006C719B"/>
    <w:rsid w:val="00742691"/>
    <w:rsid w:val="00762DC9"/>
    <w:rsid w:val="00765B46"/>
    <w:rsid w:val="007C03B4"/>
    <w:rsid w:val="0085347E"/>
    <w:rsid w:val="00891D6E"/>
    <w:rsid w:val="00973202"/>
    <w:rsid w:val="00975DBD"/>
    <w:rsid w:val="00A736A1"/>
    <w:rsid w:val="00A81A04"/>
    <w:rsid w:val="00AB46AF"/>
    <w:rsid w:val="00C661DE"/>
    <w:rsid w:val="00D25E88"/>
    <w:rsid w:val="00D62324"/>
    <w:rsid w:val="00D83AF7"/>
    <w:rsid w:val="00DE5927"/>
    <w:rsid w:val="00F36368"/>
    <w:rsid w:val="00F46687"/>
    <w:rsid w:val="00F62806"/>
    <w:rsid w:val="00F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6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8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85347E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85347E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Default">
    <w:name w:val="Default"/>
    <w:rsid w:val="008534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2D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7C03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7C03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Цветовое выделение"/>
    <w:rsid w:val="00532590"/>
    <w:rPr>
      <w:b/>
      <w:bCs/>
      <w:color w:val="000080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F6280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41039-67F6-49F2-B291-CFE0204A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User</cp:lastModifiedBy>
  <cp:revision>33</cp:revision>
  <cp:lastPrinted>2023-03-30T12:11:00Z</cp:lastPrinted>
  <dcterms:created xsi:type="dcterms:W3CDTF">2020-02-04T12:51:00Z</dcterms:created>
  <dcterms:modified xsi:type="dcterms:W3CDTF">2023-03-30T12:12:00Z</dcterms:modified>
</cp:coreProperties>
</file>